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93678" w14:textId="77777777" w:rsidR="0084058B" w:rsidRPr="0084058B" w:rsidRDefault="0084058B" w:rsidP="00077D17">
      <w:pPr>
        <w:spacing w:line="360" w:lineRule="auto"/>
        <w:rPr>
          <w:rFonts w:ascii="Times New Roman" w:hAnsi="Times New Roman" w:cs="Times New Roman"/>
          <w:b/>
          <w:sz w:val="24"/>
          <w:szCs w:val="24"/>
        </w:rPr>
      </w:pPr>
      <w:bookmarkStart w:id="0" w:name="_GoBack"/>
      <w:bookmarkEnd w:id="0"/>
      <w:r w:rsidRPr="0084058B">
        <w:rPr>
          <w:rFonts w:ascii="Times New Roman" w:hAnsi="Times New Roman" w:cs="Times New Roman"/>
          <w:b/>
          <w:sz w:val="24"/>
          <w:szCs w:val="24"/>
        </w:rPr>
        <w:t>POLITIKA E PRIVATËSISË</w:t>
      </w:r>
    </w:p>
    <w:p w14:paraId="4ADB7561" w14:textId="77777777" w:rsidR="0084058B" w:rsidRPr="0084058B" w:rsidRDefault="0084058B" w:rsidP="00077D17">
      <w:pPr>
        <w:spacing w:line="360" w:lineRule="auto"/>
        <w:rPr>
          <w:rFonts w:ascii="Times New Roman" w:hAnsi="Times New Roman" w:cs="Times New Roman"/>
          <w:sz w:val="24"/>
          <w:szCs w:val="24"/>
        </w:rPr>
      </w:pPr>
    </w:p>
    <w:p w14:paraId="6032F7A2" w14:textId="741CB0FA" w:rsidR="0084058B" w:rsidRPr="0084058B" w:rsidRDefault="0084058B" w:rsidP="00077D17">
      <w:pPr>
        <w:spacing w:line="360" w:lineRule="auto"/>
        <w:rPr>
          <w:rFonts w:ascii="Times New Roman" w:hAnsi="Times New Roman" w:cs="Times New Roman"/>
          <w:sz w:val="24"/>
          <w:szCs w:val="24"/>
        </w:rPr>
      </w:pPr>
      <w:r w:rsidRPr="0084058B">
        <w:rPr>
          <w:rFonts w:ascii="Times New Roman" w:hAnsi="Times New Roman" w:cs="Times New Roman"/>
          <w:sz w:val="24"/>
          <w:szCs w:val="24"/>
        </w:rPr>
        <w:t xml:space="preserve">Kjo politikë e privatësisë (“Politika e Privatësisë”) shpjegon se si </w:t>
      </w:r>
      <w:r w:rsidRPr="0084058B">
        <w:rPr>
          <w:rFonts w:ascii="Times New Roman" w:eastAsia="Times New Roman" w:hAnsi="Times New Roman" w:cs="Times New Roman"/>
          <w:b/>
          <w:sz w:val="24"/>
          <w:szCs w:val="24"/>
          <w:lang w:val="en-GB" w:eastAsia="hu-HU"/>
        </w:rPr>
        <w:t xml:space="preserve">Albanian Motor Company </w:t>
      </w:r>
      <w:r w:rsidRPr="0084058B">
        <w:rPr>
          <w:rFonts w:ascii="Times New Roman" w:hAnsi="Times New Roman" w:cs="Times New Roman"/>
          <w:sz w:val="24"/>
          <w:szCs w:val="24"/>
        </w:rPr>
        <w:t>si kontrollues i të dhënave “</w:t>
      </w:r>
      <w:r w:rsidRPr="00786B7C">
        <w:rPr>
          <w:rFonts w:eastAsia="Times New Roman"/>
          <w:b/>
          <w:sz w:val="24"/>
          <w:szCs w:val="24"/>
          <w:lang w:val="en-GB" w:eastAsia="hu-HU"/>
        </w:rPr>
        <w:t>Controller</w:t>
      </w:r>
      <w:r w:rsidRPr="008405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4058B">
        <w:rPr>
          <w:rFonts w:ascii="Times New Roman" w:hAnsi="Times New Roman" w:cs="Times New Roman"/>
          <w:sz w:val="24"/>
          <w:szCs w:val="24"/>
        </w:rPr>
        <w:t>mbledhin</w:t>
      </w:r>
      <w:r>
        <w:rPr>
          <w:rFonts w:ascii="Times New Roman" w:hAnsi="Times New Roman" w:cs="Times New Roman"/>
          <w:sz w:val="24"/>
          <w:szCs w:val="24"/>
        </w:rPr>
        <w:t xml:space="preserve"> dhe</w:t>
      </w:r>
      <w:r w:rsidRPr="0084058B">
        <w:rPr>
          <w:rFonts w:ascii="Times New Roman" w:hAnsi="Times New Roman" w:cs="Times New Roman"/>
          <w:sz w:val="24"/>
          <w:szCs w:val="24"/>
        </w:rPr>
        <w:t xml:space="preserve"> përdorin të dhënat personale. Të dhëna personale nënkupton çdo informacion që mund t'ju identifikojë si një individ që mund të lidhet me ju në mënyrë indirekte duke e lidhur atë me informacionin personal identifikues. Ne gjithashtu përpunojmë të dhëna anonime, të grumbulluara ose jo, për të analizuar dhe prodhuar statistika në lidhje me zakonet, modelet e përdorimit për klientët tanë. Të dhëna të tilla anonime nuk lejojnë identifikimin e klientëve. Ne gjithashtu mund të ndajmë të dhëna anonime me palët e treta.</w:t>
      </w:r>
    </w:p>
    <w:p w14:paraId="1E52E330" w14:textId="77777777" w:rsidR="0084058B" w:rsidRPr="0084058B" w:rsidRDefault="0084058B" w:rsidP="00077D17">
      <w:pPr>
        <w:spacing w:line="360" w:lineRule="auto"/>
        <w:rPr>
          <w:rFonts w:ascii="Times New Roman" w:hAnsi="Times New Roman" w:cs="Times New Roman"/>
          <w:sz w:val="24"/>
          <w:szCs w:val="24"/>
        </w:rPr>
      </w:pPr>
    </w:p>
    <w:p w14:paraId="6CE25A0A" w14:textId="1EA08FAD" w:rsidR="0084058B" w:rsidRPr="0084058B" w:rsidRDefault="0084058B" w:rsidP="00077D17">
      <w:pPr>
        <w:spacing w:line="360" w:lineRule="auto"/>
        <w:rPr>
          <w:rFonts w:ascii="Times New Roman" w:hAnsi="Times New Roman" w:cs="Times New Roman"/>
          <w:sz w:val="24"/>
          <w:szCs w:val="24"/>
        </w:rPr>
      </w:pPr>
      <w:r w:rsidRPr="0084058B">
        <w:rPr>
          <w:rFonts w:ascii="Times New Roman" w:hAnsi="Times New Roman" w:cs="Times New Roman"/>
          <w:sz w:val="24"/>
          <w:szCs w:val="24"/>
        </w:rPr>
        <w:t>E RËNDËSISHME! Kjo politikë e privatësisë lëshohet nga një ofrues shërbimi dhe në pronësi të pavarur. Filialet e Ford Motor Company ose ndonjë prej filialeve të saj nuk janë të përfshirë në përpunimin e të dhënave si kontrollues ose përpunues i të dhënave. Në rast se Ford Motor Company ose ndonjë prej filialeve të saj marrin pjesë në një operacion përpunimi, ky informacion do të tregohet veçmas në këtë Politikë të Privatësisë.</w:t>
      </w:r>
    </w:p>
    <w:p w14:paraId="42A514EA" w14:textId="77777777" w:rsidR="0084058B" w:rsidRPr="0084058B" w:rsidRDefault="0084058B" w:rsidP="00077D17">
      <w:pPr>
        <w:spacing w:line="360" w:lineRule="auto"/>
        <w:rPr>
          <w:rFonts w:ascii="Times New Roman" w:hAnsi="Times New Roman" w:cs="Times New Roman"/>
          <w:sz w:val="24"/>
          <w:szCs w:val="24"/>
        </w:rPr>
      </w:pPr>
    </w:p>
    <w:p w14:paraId="52202268" w14:textId="2D906AA7" w:rsidR="00506697" w:rsidRDefault="0084058B" w:rsidP="00077D17">
      <w:pPr>
        <w:spacing w:line="360" w:lineRule="auto"/>
        <w:rPr>
          <w:rFonts w:ascii="Times New Roman" w:hAnsi="Times New Roman" w:cs="Times New Roman"/>
          <w:sz w:val="24"/>
          <w:szCs w:val="24"/>
        </w:rPr>
      </w:pPr>
      <w:r w:rsidRPr="0084058B">
        <w:rPr>
          <w:rFonts w:ascii="Times New Roman" w:hAnsi="Times New Roman" w:cs="Times New Roman"/>
          <w:sz w:val="24"/>
          <w:szCs w:val="24"/>
        </w:rPr>
        <w:t>Nëse dëshironi të ndaloni marrjen e komunikimeve nga ne ose dëshironi të ushtroni të drejtat tuaja si subjekt i të dhënave të listuara më poshtë, ju lutemi na kontaktoni me email në office@ford.com.al OSE Autostrada Tiranë – Durrës, Km10, Kashar, Tiranë.</w:t>
      </w:r>
    </w:p>
    <w:p w14:paraId="18584477" w14:textId="0D473AC3" w:rsidR="00E248C7" w:rsidRDefault="00E248C7" w:rsidP="00077D17">
      <w:pPr>
        <w:spacing w:line="360" w:lineRule="auto"/>
        <w:rPr>
          <w:rFonts w:ascii="Times New Roman" w:hAnsi="Times New Roman" w:cs="Times New Roman"/>
          <w:sz w:val="24"/>
          <w:szCs w:val="24"/>
        </w:rPr>
      </w:pPr>
    </w:p>
    <w:p w14:paraId="3433F300" w14:textId="0112DC20" w:rsidR="00E248C7" w:rsidRPr="00077D17" w:rsidRDefault="00E248C7" w:rsidP="00077D17">
      <w:pPr>
        <w:spacing w:line="360" w:lineRule="auto"/>
        <w:rPr>
          <w:rFonts w:ascii="Times New Roman" w:hAnsi="Times New Roman" w:cs="Times New Roman"/>
          <w:b/>
          <w:sz w:val="24"/>
          <w:szCs w:val="24"/>
        </w:rPr>
      </w:pPr>
      <w:r w:rsidRPr="00077D17">
        <w:rPr>
          <w:rFonts w:ascii="Times New Roman" w:hAnsi="Times New Roman" w:cs="Times New Roman"/>
          <w:b/>
          <w:sz w:val="24"/>
          <w:szCs w:val="24"/>
        </w:rPr>
        <w:t>1. BURIMET E TË DHËNAVE QË PËRPUNOJME</w:t>
      </w:r>
    </w:p>
    <w:p w14:paraId="00A600CB" w14:textId="4B8E5A94" w:rsidR="00E248C7" w:rsidRDefault="00E248C7" w:rsidP="00077D17">
      <w:pPr>
        <w:spacing w:line="360" w:lineRule="auto"/>
        <w:rPr>
          <w:rFonts w:ascii="Times New Roman" w:hAnsi="Times New Roman" w:cs="Times New Roman"/>
          <w:sz w:val="24"/>
          <w:szCs w:val="24"/>
        </w:rPr>
      </w:pPr>
      <w:r w:rsidRPr="00E248C7">
        <w:rPr>
          <w:rFonts w:ascii="Times New Roman" w:hAnsi="Times New Roman" w:cs="Times New Roman"/>
          <w:sz w:val="24"/>
          <w:szCs w:val="24"/>
        </w:rPr>
        <w:t>Ne mund të mbledhim dhe marrim një shumëllojshmëri informacionesh nga ju, siç përshkruhet më poshtë. Nëse nuk i jepni të dhënat tuaja personale kur ju kërkohet, mund të mos jeni në gjendje të përdorni Shërbimet tona nëse ai informacion është i nevojshëm për t'ju ofruar Shërbimet tona ose nëse kërkohet ligjërisht për t'i mbledhur ato. Ne mund t'i përpunojmë të dhënat tuaja personale vetëm për një periudhë ruajtjeje e cila është e nevojshme për të përmbushur qëllimet për të cilat i kemi mbledhur, duke përfshirë respektimin e çdo kërkese ligjore ose raportimi ose auditimi. Prandaj këto nevoja mund të ndryshojnë për lloje të ndryshme të dhënash në kontekstin e produkteve të ndryshme, periudhat aktuale të ruajtjes mund të ndryshojnë ndjeshëm bazuar në kritere të tilla si pritjet ose pëlqimi i përdoruesit, ndjeshmëria e të dhënave, disponueshmëria e kontrolleve të automatizuara që u mundësojnë përdoruesve të fshijnë të dhënat, dhe detyrimet tona ligjore ose kontraktuale.</w:t>
      </w:r>
    </w:p>
    <w:p w14:paraId="28841F96" w14:textId="77777777" w:rsidR="00B70EE1" w:rsidRDefault="00B70EE1" w:rsidP="00077D17">
      <w:pPr>
        <w:spacing w:line="360" w:lineRule="auto"/>
        <w:rPr>
          <w:rFonts w:ascii="Times New Roman" w:hAnsi="Times New Roman" w:cs="Times New Roman"/>
          <w:sz w:val="24"/>
          <w:szCs w:val="24"/>
        </w:rPr>
      </w:pPr>
    </w:p>
    <w:p w14:paraId="03D9AD99" w14:textId="3A60A419" w:rsidR="00B70EE1" w:rsidRPr="00077D17" w:rsidRDefault="00B70EE1" w:rsidP="00077D17">
      <w:pPr>
        <w:spacing w:line="360" w:lineRule="auto"/>
        <w:rPr>
          <w:rFonts w:ascii="Times New Roman" w:hAnsi="Times New Roman" w:cs="Times New Roman"/>
          <w:b/>
          <w:sz w:val="24"/>
          <w:szCs w:val="24"/>
        </w:rPr>
      </w:pPr>
      <w:r w:rsidRPr="00077D17">
        <w:rPr>
          <w:rFonts w:ascii="Times New Roman" w:hAnsi="Times New Roman" w:cs="Times New Roman"/>
          <w:b/>
          <w:sz w:val="24"/>
          <w:szCs w:val="24"/>
        </w:rPr>
        <w:t>2. QËLLIMI I PËRPUNIMIT TË TË DHËNAVE</w:t>
      </w:r>
    </w:p>
    <w:p w14:paraId="50E575B6" w14:textId="77777777" w:rsidR="00B70EE1" w:rsidRPr="00B70EE1" w:rsidRDefault="00B70EE1" w:rsidP="00077D17">
      <w:pPr>
        <w:spacing w:line="360" w:lineRule="auto"/>
        <w:rPr>
          <w:rFonts w:ascii="Times New Roman" w:hAnsi="Times New Roman" w:cs="Times New Roman"/>
          <w:sz w:val="24"/>
          <w:szCs w:val="24"/>
        </w:rPr>
      </w:pPr>
    </w:p>
    <w:p w14:paraId="0DE1AAA0" w14:textId="4F413F93" w:rsidR="00B70EE1" w:rsidRPr="00077D17" w:rsidRDefault="00B70EE1" w:rsidP="00077D17">
      <w:pPr>
        <w:spacing w:line="360" w:lineRule="auto"/>
        <w:rPr>
          <w:rFonts w:ascii="Times New Roman" w:hAnsi="Times New Roman" w:cs="Times New Roman"/>
          <w:b/>
          <w:sz w:val="24"/>
          <w:szCs w:val="24"/>
        </w:rPr>
      </w:pPr>
      <w:r w:rsidRPr="00077D17">
        <w:rPr>
          <w:rFonts w:ascii="Times New Roman" w:hAnsi="Times New Roman" w:cs="Times New Roman"/>
          <w:b/>
          <w:sz w:val="24"/>
          <w:szCs w:val="24"/>
        </w:rPr>
        <w:t>2.1 Aplikoni për një Test Drive</w:t>
      </w:r>
    </w:p>
    <w:p w14:paraId="255B77FF" w14:textId="62FEF634" w:rsidR="00B70EE1" w:rsidRPr="00B70EE1" w:rsidRDefault="00B70EE1" w:rsidP="00077D17">
      <w:pPr>
        <w:spacing w:line="360" w:lineRule="auto"/>
        <w:rPr>
          <w:rFonts w:ascii="Times New Roman" w:hAnsi="Times New Roman" w:cs="Times New Roman"/>
          <w:sz w:val="24"/>
          <w:szCs w:val="24"/>
        </w:rPr>
      </w:pPr>
      <w:r w:rsidRPr="00B70EE1">
        <w:rPr>
          <w:rFonts w:ascii="Times New Roman" w:hAnsi="Times New Roman" w:cs="Times New Roman"/>
          <w:b/>
          <w:sz w:val="24"/>
          <w:szCs w:val="24"/>
        </w:rPr>
        <w:t>Fusha e të dhënave personale të përpunuara</w:t>
      </w:r>
      <w:r w:rsidRPr="00B70EE1">
        <w:rPr>
          <w:rFonts w:ascii="Times New Roman" w:hAnsi="Times New Roman" w:cs="Times New Roman"/>
          <w:sz w:val="24"/>
          <w:szCs w:val="24"/>
        </w:rPr>
        <w:t xml:space="preserve">: Emri juaj (emri dhe mbiemri), numri juaj i telefonit dhe adresa e emailit. Ju mund të jepni pëlqimin tuaj për qëllime marketingu, si dhe sipas </w:t>
      </w:r>
      <w:r>
        <w:rPr>
          <w:rFonts w:ascii="Times New Roman" w:hAnsi="Times New Roman" w:cs="Times New Roman"/>
          <w:sz w:val="24"/>
          <w:szCs w:val="24"/>
        </w:rPr>
        <w:t xml:space="preserve">pikes </w:t>
      </w:r>
      <w:r w:rsidRPr="00B70EE1">
        <w:rPr>
          <w:rFonts w:ascii="Times New Roman" w:hAnsi="Times New Roman" w:cs="Times New Roman"/>
          <w:sz w:val="24"/>
          <w:szCs w:val="24"/>
        </w:rPr>
        <w:t>2.4 të kësaj Politike të Privatësisë.</w:t>
      </w:r>
    </w:p>
    <w:p w14:paraId="41172A22" w14:textId="77777777" w:rsidR="00B70EE1" w:rsidRPr="00B70EE1" w:rsidRDefault="00B70EE1" w:rsidP="00077D17">
      <w:pPr>
        <w:spacing w:line="360" w:lineRule="auto"/>
        <w:rPr>
          <w:rFonts w:ascii="Times New Roman" w:hAnsi="Times New Roman" w:cs="Times New Roman"/>
          <w:sz w:val="24"/>
          <w:szCs w:val="24"/>
        </w:rPr>
      </w:pPr>
      <w:r w:rsidRPr="00B70EE1">
        <w:rPr>
          <w:rFonts w:ascii="Times New Roman" w:hAnsi="Times New Roman" w:cs="Times New Roman"/>
          <w:b/>
          <w:sz w:val="24"/>
          <w:szCs w:val="24"/>
        </w:rPr>
        <w:t>Bazat ligjore për përpunimin e të dhënave</w:t>
      </w:r>
      <w:r w:rsidRPr="00B70EE1">
        <w:rPr>
          <w:rFonts w:ascii="Times New Roman" w:hAnsi="Times New Roman" w:cs="Times New Roman"/>
          <w:sz w:val="24"/>
          <w:szCs w:val="24"/>
        </w:rPr>
        <w:t>: Interesi legjitim i Kontrollorit në përputhje me Nenin GDPR. 6 (1), pika f) për plotësimin e kërkesës suaj në lidhje me mundësinë e testimit.</w:t>
      </w:r>
    </w:p>
    <w:p w14:paraId="30B8328B" w14:textId="77777777" w:rsidR="00B70EE1" w:rsidRPr="00B70EE1" w:rsidRDefault="00B70EE1" w:rsidP="00077D17">
      <w:pPr>
        <w:spacing w:line="360" w:lineRule="auto"/>
        <w:rPr>
          <w:rFonts w:ascii="Times New Roman" w:hAnsi="Times New Roman" w:cs="Times New Roman"/>
          <w:sz w:val="24"/>
          <w:szCs w:val="24"/>
        </w:rPr>
      </w:pPr>
      <w:r w:rsidRPr="00B70EE1">
        <w:rPr>
          <w:rFonts w:ascii="Times New Roman" w:hAnsi="Times New Roman" w:cs="Times New Roman"/>
          <w:b/>
          <w:sz w:val="24"/>
          <w:szCs w:val="24"/>
        </w:rPr>
        <w:t>Qëllimi i përpunimit të të dhënave</w:t>
      </w:r>
      <w:r w:rsidRPr="00B70EE1">
        <w:rPr>
          <w:rFonts w:ascii="Times New Roman" w:hAnsi="Times New Roman" w:cs="Times New Roman"/>
          <w:sz w:val="24"/>
          <w:szCs w:val="24"/>
        </w:rPr>
        <w:t>: Përpunimi në lidhje me përdorimin e shërbimit, si p.sh. ofrimi i opsionit për test drive ose kontakti me ju për të rregulluar një takim.</w:t>
      </w:r>
    </w:p>
    <w:p w14:paraId="2577D052" w14:textId="77777777" w:rsidR="00B70EE1" w:rsidRPr="00B70EE1" w:rsidRDefault="00B70EE1" w:rsidP="00077D17">
      <w:pPr>
        <w:spacing w:line="360" w:lineRule="auto"/>
        <w:rPr>
          <w:rFonts w:ascii="Times New Roman" w:hAnsi="Times New Roman" w:cs="Times New Roman"/>
          <w:sz w:val="24"/>
          <w:szCs w:val="24"/>
        </w:rPr>
      </w:pPr>
      <w:r w:rsidRPr="00B70EE1">
        <w:rPr>
          <w:rFonts w:ascii="Times New Roman" w:hAnsi="Times New Roman" w:cs="Times New Roman"/>
          <w:b/>
          <w:sz w:val="24"/>
          <w:szCs w:val="24"/>
        </w:rPr>
        <w:t>Afati i përpunimit të të dhënave</w:t>
      </w:r>
      <w:r w:rsidRPr="00B70EE1">
        <w:rPr>
          <w:rFonts w:ascii="Times New Roman" w:hAnsi="Times New Roman" w:cs="Times New Roman"/>
          <w:sz w:val="24"/>
          <w:szCs w:val="24"/>
        </w:rPr>
        <w:t>: Periudha e zbatueshme e përpunimit është 3 muaj nga data e përdorimit të shërbimit, nëse nuk kemi bazë tjetër ligjore për përpunimin e të dhënave tuaja (për shembull, nëse nuk lidhni një marrëdhënie kontraktuale me ne).</w:t>
      </w:r>
    </w:p>
    <w:p w14:paraId="2F35AF1E" w14:textId="007F9AC2" w:rsidR="00B70EE1" w:rsidRDefault="00B70EE1" w:rsidP="00077D17">
      <w:pPr>
        <w:spacing w:line="360" w:lineRule="auto"/>
        <w:rPr>
          <w:rFonts w:ascii="Times New Roman" w:hAnsi="Times New Roman" w:cs="Times New Roman"/>
          <w:sz w:val="24"/>
          <w:szCs w:val="24"/>
        </w:rPr>
      </w:pPr>
      <w:r w:rsidRPr="00B70EE1">
        <w:rPr>
          <w:rFonts w:ascii="Times New Roman" w:hAnsi="Times New Roman" w:cs="Times New Roman"/>
          <w:b/>
          <w:sz w:val="24"/>
          <w:szCs w:val="24"/>
        </w:rPr>
        <w:t>Transmetimi i të dhënave</w:t>
      </w:r>
      <w:r w:rsidRPr="00B70EE1">
        <w:rPr>
          <w:rFonts w:ascii="Times New Roman" w:hAnsi="Times New Roman" w:cs="Times New Roman"/>
          <w:sz w:val="24"/>
          <w:szCs w:val="24"/>
        </w:rPr>
        <w:t>: Ne mund t'i transmetojmë të dhënat tuaja një ofruesi të shërbimit lokal për të përmbushur kërkesën tuaj.</w:t>
      </w:r>
    </w:p>
    <w:p w14:paraId="442DCDE1" w14:textId="1E2C7C0C" w:rsidR="00B70EE1" w:rsidRDefault="00B70EE1" w:rsidP="00077D17">
      <w:pPr>
        <w:spacing w:line="360" w:lineRule="auto"/>
        <w:rPr>
          <w:rFonts w:ascii="Times New Roman" w:hAnsi="Times New Roman" w:cs="Times New Roman"/>
          <w:sz w:val="24"/>
          <w:szCs w:val="24"/>
        </w:rPr>
      </w:pPr>
    </w:p>
    <w:p w14:paraId="4B2E9FD9" w14:textId="77777777" w:rsidR="00583761" w:rsidRPr="00583761" w:rsidRDefault="00583761" w:rsidP="00077D17">
      <w:pPr>
        <w:spacing w:line="360" w:lineRule="auto"/>
        <w:rPr>
          <w:rFonts w:ascii="Times New Roman" w:hAnsi="Times New Roman" w:cs="Times New Roman"/>
          <w:b/>
          <w:sz w:val="24"/>
          <w:szCs w:val="24"/>
        </w:rPr>
      </w:pPr>
      <w:r w:rsidRPr="00583761">
        <w:rPr>
          <w:rFonts w:ascii="Times New Roman" w:hAnsi="Times New Roman" w:cs="Times New Roman"/>
          <w:b/>
          <w:sz w:val="24"/>
          <w:szCs w:val="24"/>
        </w:rPr>
        <w:t>2.2 Rezervoni një shërbim</w:t>
      </w:r>
    </w:p>
    <w:p w14:paraId="56B715D5" w14:textId="77777777" w:rsidR="00583761" w:rsidRPr="00583761" w:rsidRDefault="00583761" w:rsidP="00077D17">
      <w:pPr>
        <w:spacing w:line="360" w:lineRule="auto"/>
        <w:rPr>
          <w:rFonts w:ascii="Times New Roman" w:hAnsi="Times New Roman" w:cs="Times New Roman"/>
          <w:sz w:val="24"/>
          <w:szCs w:val="24"/>
        </w:rPr>
      </w:pPr>
      <w:r w:rsidRPr="00583761">
        <w:rPr>
          <w:rFonts w:ascii="Times New Roman" w:hAnsi="Times New Roman" w:cs="Times New Roman"/>
          <w:b/>
          <w:sz w:val="24"/>
          <w:szCs w:val="24"/>
        </w:rPr>
        <w:t>Fusha e të dhënave personale të përpunuara</w:t>
      </w:r>
      <w:r w:rsidRPr="00583761">
        <w:rPr>
          <w:rFonts w:ascii="Times New Roman" w:hAnsi="Times New Roman" w:cs="Times New Roman"/>
          <w:sz w:val="24"/>
          <w:szCs w:val="24"/>
        </w:rPr>
        <w:t>: Emri juaj (emri dhe mbiemri), numri i telefonit dhe adresa e emailit, detajet e automjetit tuaj si viti i prodhimit, modeli i automjetit, numri i tij i regjistrimit dhe kilometrazhi aktual.</w:t>
      </w:r>
    </w:p>
    <w:p w14:paraId="48CD6997" w14:textId="77777777" w:rsidR="00583761" w:rsidRPr="00583761" w:rsidRDefault="00583761" w:rsidP="00077D17">
      <w:pPr>
        <w:spacing w:line="360" w:lineRule="auto"/>
        <w:rPr>
          <w:rFonts w:ascii="Times New Roman" w:hAnsi="Times New Roman" w:cs="Times New Roman"/>
          <w:sz w:val="24"/>
          <w:szCs w:val="24"/>
        </w:rPr>
      </w:pPr>
      <w:r w:rsidRPr="00583761">
        <w:rPr>
          <w:rFonts w:ascii="Times New Roman" w:hAnsi="Times New Roman" w:cs="Times New Roman"/>
          <w:b/>
          <w:sz w:val="24"/>
          <w:szCs w:val="24"/>
        </w:rPr>
        <w:t>Bazat ligjore për përpunimin e të dhënave</w:t>
      </w:r>
      <w:r w:rsidRPr="00583761">
        <w:rPr>
          <w:rFonts w:ascii="Times New Roman" w:hAnsi="Times New Roman" w:cs="Times New Roman"/>
          <w:sz w:val="24"/>
          <w:szCs w:val="24"/>
        </w:rPr>
        <w:t>: Interesi legjitim i Kontrollorit në përputhje me Nenin GDPR. 6 (1), pika f) në lidhje me domosdoshmërinë që ne të ofrojmë shërbime të tilla sipas kërkesës suaj.</w:t>
      </w:r>
    </w:p>
    <w:p w14:paraId="0B589E33" w14:textId="77777777" w:rsidR="00583761" w:rsidRPr="00583761" w:rsidRDefault="00583761" w:rsidP="00077D17">
      <w:pPr>
        <w:spacing w:line="360" w:lineRule="auto"/>
        <w:rPr>
          <w:rFonts w:ascii="Times New Roman" w:hAnsi="Times New Roman" w:cs="Times New Roman"/>
          <w:sz w:val="24"/>
          <w:szCs w:val="24"/>
        </w:rPr>
      </w:pPr>
      <w:r w:rsidRPr="00583761">
        <w:rPr>
          <w:rFonts w:ascii="Times New Roman" w:hAnsi="Times New Roman" w:cs="Times New Roman"/>
          <w:b/>
          <w:sz w:val="24"/>
          <w:szCs w:val="24"/>
        </w:rPr>
        <w:t>Qëllimi i përpunimit të të dhënave</w:t>
      </w:r>
      <w:r w:rsidRPr="00583761">
        <w:rPr>
          <w:rFonts w:ascii="Times New Roman" w:hAnsi="Times New Roman" w:cs="Times New Roman"/>
          <w:sz w:val="24"/>
          <w:szCs w:val="24"/>
        </w:rPr>
        <w:t>: Përpunimi në lidhje me përdorimin e shërbimit, duke përfshirë rezervimin e takimeve.</w:t>
      </w:r>
    </w:p>
    <w:p w14:paraId="61B9C3EC" w14:textId="77777777" w:rsidR="00583761" w:rsidRPr="00583761" w:rsidRDefault="00583761" w:rsidP="00077D17">
      <w:pPr>
        <w:spacing w:line="360" w:lineRule="auto"/>
        <w:rPr>
          <w:rFonts w:ascii="Times New Roman" w:hAnsi="Times New Roman" w:cs="Times New Roman"/>
          <w:sz w:val="24"/>
          <w:szCs w:val="24"/>
        </w:rPr>
      </w:pPr>
      <w:r w:rsidRPr="00583761">
        <w:rPr>
          <w:rFonts w:ascii="Times New Roman" w:hAnsi="Times New Roman" w:cs="Times New Roman"/>
          <w:b/>
          <w:sz w:val="24"/>
          <w:szCs w:val="24"/>
        </w:rPr>
        <w:t>Afati i përpunimit të të dhënave:</w:t>
      </w:r>
      <w:r w:rsidRPr="00583761">
        <w:rPr>
          <w:rFonts w:ascii="Times New Roman" w:hAnsi="Times New Roman" w:cs="Times New Roman"/>
          <w:sz w:val="24"/>
          <w:szCs w:val="24"/>
        </w:rPr>
        <w:t xml:space="preserve"> Periudha e zbatueshme e përpunimit është 3 muaj nga data e përdorimit të shërbimit, nëse nuk kemi bazë tjetër ligjore për përpunimin e të dhënave tuaja (për shembull, nëse nuk lidhni një marrëdhënie kontraktuale me ne).</w:t>
      </w:r>
    </w:p>
    <w:p w14:paraId="2B9F9820" w14:textId="20FCC0B5" w:rsidR="00583761" w:rsidRDefault="00583761" w:rsidP="00077D17">
      <w:pPr>
        <w:spacing w:line="360" w:lineRule="auto"/>
        <w:rPr>
          <w:rFonts w:ascii="Times New Roman" w:hAnsi="Times New Roman" w:cs="Times New Roman"/>
          <w:sz w:val="24"/>
          <w:szCs w:val="24"/>
        </w:rPr>
      </w:pPr>
      <w:r w:rsidRPr="00583761">
        <w:rPr>
          <w:rFonts w:ascii="Times New Roman" w:hAnsi="Times New Roman" w:cs="Times New Roman"/>
          <w:b/>
          <w:sz w:val="24"/>
          <w:szCs w:val="24"/>
        </w:rPr>
        <w:t>Transmetimi i të dhënave</w:t>
      </w:r>
      <w:r w:rsidRPr="00583761">
        <w:rPr>
          <w:rFonts w:ascii="Times New Roman" w:hAnsi="Times New Roman" w:cs="Times New Roman"/>
          <w:sz w:val="24"/>
          <w:szCs w:val="24"/>
        </w:rPr>
        <w:t>: Ne mund t'i transmetojmë të dhënat tuaja një ofruesi të shërbimit lokal për të përmbushur kërkesën tuaj.</w:t>
      </w:r>
    </w:p>
    <w:p w14:paraId="1B79B51A" w14:textId="272555A7" w:rsidR="00AD7B15" w:rsidRDefault="00AD7B15" w:rsidP="00077D17">
      <w:pPr>
        <w:spacing w:line="360" w:lineRule="auto"/>
        <w:rPr>
          <w:rFonts w:ascii="Times New Roman" w:hAnsi="Times New Roman" w:cs="Times New Roman"/>
          <w:sz w:val="24"/>
          <w:szCs w:val="24"/>
        </w:rPr>
      </w:pPr>
    </w:p>
    <w:p w14:paraId="040D766F" w14:textId="008EAAF5" w:rsidR="00AD7B15" w:rsidRPr="00AD7B15" w:rsidRDefault="00AD7B15" w:rsidP="00077D17">
      <w:pPr>
        <w:spacing w:line="360" w:lineRule="auto"/>
        <w:rPr>
          <w:rFonts w:ascii="Times New Roman" w:hAnsi="Times New Roman" w:cs="Times New Roman"/>
          <w:b/>
          <w:sz w:val="24"/>
          <w:szCs w:val="24"/>
        </w:rPr>
      </w:pPr>
      <w:r w:rsidRPr="00AD7B15">
        <w:rPr>
          <w:rFonts w:ascii="Times New Roman" w:hAnsi="Times New Roman" w:cs="Times New Roman"/>
          <w:b/>
          <w:sz w:val="24"/>
          <w:szCs w:val="24"/>
        </w:rPr>
        <w:t>2.3 Kërkoni një kontakt</w:t>
      </w:r>
      <w:r>
        <w:rPr>
          <w:rFonts w:ascii="Times New Roman" w:hAnsi="Times New Roman" w:cs="Times New Roman"/>
          <w:b/>
          <w:sz w:val="24"/>
          <w:szCs w:val="24"/>
        </w:rPr>
        <w:t xml:space="preserve"> per servisin</w:t>
      </w:r>
    </w:p>
    <w:p w14:paraId="138528A4" w14:textId="5AC2E711" w:rsidR="00AD7B15" w:rsidRPr="00AD7B15" w:rsidRDefault="00AD7B15" w:rsidP="00077D17">
      <w:pPr>
        <w:spacing w:line="360" w:lineRule="auto"/>
        <w:rPr>
          <w:rFonts w:ascii="Times New Roman" w:hAnsi="Times New Roman" w:cs="Times New Roman"/>
          <w:sz w:val="24"/>
          <w:szCs w:val="24"/>
        </w:rPr>
      </w:pPr>
      <w:r w:rsidRPr="00AD7B15">
        <w:rPr>
          <w:rFonts w:ascii="Times New Roman" w:hAnsi="Times New Roman" w:cs="Times New Roman"/>
          <w:b/>
          <w:sz w:val="24"/>
          <w:szCs w:val="24"/>
        </w:rPr>
        <w:t>Fusha e të dhënave personale të përpunuara</w:t>
      </w:r>
      <w:r w:rsidRPr="00AD7B15">
        <w:rPr>
          <w:rFonts w:ascii="Times New Roman" w:hAnsi="Times New Roman" w:cs="Times New Roman"/>
          <w:sz w:val="24"/>
          <w:szCs w:val="24"/>
        </w:rPr>
        <w:t>: Emri juaj (emri dhe mbiemri), numri juaj i telefonit dhe adresa e postës elektronike. Ju mund të jepni pëlqimin tuaj për qëllime marketingu, si dhe sipas</w:t>
      </w:r>
      <w:r>
        <w:rPr>
          <w:rFonts w:ascii="Times New Roman" w:hAnsi="Times New Roman" w:cs="Times New Roman"/>
          <w:sz w:val="24"/>
          <w:szCs w:val="24"/>
        </w:rPr>
        <w:t xml:space="preserve"> pikes</w:t>
      </w:r>
      <w:r w:rsidRPr="00AD7B15">
        <w:rPr>
          <w:rFonts w:ascii="Times New Roman" w:hAnsi="Times New Roman" w:cs="Times New Roman"/>
          <w:sz w:val="24"/>
          <w:szCs w:val="24"/>
        </w:rPr>
        <w:t xml:space="preserve"> 2.4 të kësaj Politike të Privatësisë.</w:t>
      </w:r>
    </w:p>
    <w:p w14:paraId="7674C469" w14:textId="79494B2E" w:rsidR="00AD7B15" w:rsidRPr="00AD7B15" w:rsidRDefault="00AD7B15" w:rsidP="00077D17">
      <w:pPr>
        <w:spacing w:line="360" w:lineRule="auto"/>
        <w:rPr>
          <w:rFonts w:ascii="Times New Roman" w:hAnsi="Times New Roman" w:cs="Times New Roman"/>
          <w:sz w:val="24"/>
          <w:szCs w:val="24"/>
        </w:rPr>
      </w:pPr>
      <w:r w:rsidRPr="00AD7B15">
        <w:rPr>
          <w:rFonts w:ascii="Times New Roman" w:hAnsi="Times New Roman" w:cs="Times New Roman"/>
          <w:b/>
          <w:sz w:val="24"/>
          <w:szCs w:val="24"/>
        </w:rPr>
        <w:t>Baza ligjore për përpunimin e të dhënave:</w:t>
      </w:r>
      <w:r w:rsidRPr="00AD7B15">
        <w:rPr>
          <w:rFonts w:ascii="Times New Roman" w:hAnsi="Times New Roman" w:cs="Times New Roman"/>
          <w:sz w:val="24"/>
          <w:szCs w:val="24"/>
        </w:rPr>
        <w:t xml:space="preserve"> Interesi legjitim i Kontrollorit në përputhje me Nenin GDPR. 6 (1), pika f). Ne besojmë se kemi interes legjitim për të hyrë në kontakt me individë të interesuar për shërbimet dhe produktin tonë. Ne kurrë nuk ju kontaktojmë drejtpërdrejt me oferta pa pëlqimin tuaj sipas </w:t>
      </w:r>
      <w:r>
        <w:rPr>
          <w:rFonts w:ascii="Times New Roman" w:hAnsi="Times New Roman" w:cs="Times New Roman"/>
          <w:sz w:val="24"/>
          <w:szCs w:val="24"/>
        </w:rPr>
        <w:t>pikes</w:t>
      </w:r>
      <w:r w:rsidRPr="00AD7B15">
        <w:rPr>
          <w:rFonts w:ascii="Times New Roman" w:hAnsi="Times New Roman" w:cs="Times New Roman"/>
          <w:sz w:val="24"/>
          <w:szCs w:val="24"/>
        </w:rPr>
        <w:t>2.4 të kësaj Politike Privatësis</w:t>
      </w:r>
      <w:r>
        <w:rPr>
          <w:rFonts w:ascii="Times New Roman" w:hAnsi="Times New Roman" w:cs="Times New Roman"/>
          <w:sz w:val="24"/>
          <w:szCs w:val="24"/>
        </w:rPr>
        <w:t>e</w:t>
      </w:r>
      <w:r w:rsidRPr="00AD7B15">
        <w:rPr>
          <w:rFonts w:ascii="Times New Roman" w:hAnsi="Times New Roman" w:cs="Times New Roman"/>
          <w:sz w:val="24"/>
          <w:szCs w:val="24"/>
        </w:rPr>
        <w:t>.</w:t>
      </w:r>
    </w:p>
    <w:p w14:paraId="789FF01E" w14:textId="77777777" w:rsidR="00AD7B15" w:rsidRPr="00AD7B15" w:rsidRDefault="00AD7B15" w:rsidP="00077D17">
      <w:pPr>
        <w:spacing w:line="360" w:lineRule="auto"/>
        <w:rPr>
          <w:rFonts w:ascii="Times New Roman" w:hAnsi="Times New Roman" w:cs="Times New Roman"/>
          <w:sz w:val="24"/>
          <w:szCs w:val="24"/>
        </w:rPr>
      </w:pPr>
      <w:r w:rsidRPr="00AD7B15">
        <w:rPr>
          <w:rFonts w:ascii="Times New Roman" w:hAnsi="Times New Roman" w:cs="Times New Roman"/>
          <w:b/>
          <w:sz w:val="24"/>
          <w:szCs w:val="24"/>
        </w:rPr>
        <w:t>Qëllimi i përpunimit të të dhënave</w:t>
      </w:r>
      <w:r w:rsidRPr="00AD7B15">
        <w:rPr>
          <w:rFonts w:ascii="Times New Roman" w:hAnsi="Times New Roman" w:cs="Times New Roman"/>
          <w:sz w:val="24"/>
          <w:szCs w:val="24"/>
        </w:rPr>
        <w:t>: Ofrimi i opsioneve të kontaktit në lidhje me shërbimet ose ofertat tona.</w:t>
      </w:r>
    </w:p>
    <w:p w14:paraId="2ACBB865" w14:textId="77777777" w:rsidR="00AD7B15" w:rsidRPr="00AD7B15" w:rsidRDefault="00AD7B15" w:rsidP="00077D17">
      <w:pPr>
        <w:spacing w:line="360" w:lineRule="auto"/>
        <w:rPr>
          <w:rFonts w:ascii="Times New Roman" w:hAnsi="Times New Roman" w:cs="Times New Roman"/>
          <w:sz w:val="24"/>
          <w:szCs w:val="24"/>
        </w:rPr>
      </w:pPr>
      <w:r w:rsidRPr="00E959A6">
        <w:rPr>
          <w:rFonts w:ascii="Times New Roman" w:hAnsi="Times New Roman" w:cs="Times New Roman"/>
          <w:b/>
          <w:sz w:val="24"/>
          <w:szCs w:val="24"/>
        </w:rPr>
        <w:t>Afati i përpunimit të të dhënave</w:t>
      </w:r>
      <w:r w:rsidRPr="00AD7B15">
        <w:rPr>
          <w:rFonts w:ascii="Times New Roman" w:hAnsi="Times New Roman" w:cs="Times New Roman"/>
          <w:sz w:val="24"/>
          <w:szCs w:val="24"/>
        </w:rPr>
        <w:t>: Periudha e zbatueshme e përpunimit është 3 muaj nga data e përdorimit të shërbimit, nëse nuk kemi bazë tjetër ligjore për përpunimin e të dhënave tuaja (për shembull, nëse nuk lidhni një marrëdhënie kontraktuale me ne).</w:t>
      </w:r>
    </w:p>
    <w:p w14:paraId="646DBA27" w14:textId="78779402" w:rsidR="00AD7B15" w:rsidRPr="00AD7B15" w:rsidRDefault="00AD7B15" w:rsidP="00077D17">
      <w:pPr>
        <w:spacing w:line="360" w:lineRule="auto"/>
        <w:rPr>
          <w:rFonts w:ascii="Times New Roman" w:hAnsi="Times New Roman" w:cs="Times New Roman"/>
          <w:sz w:val="24"/>
          <w:szCs w:val="24"/>
        </w:rPr>
      </w:pPr>
      <w:r w:rsidRPr="00E959A6">
        <w:rPr>
          <w:rFonts w:ascii="Times New Roman" w:hAnsi="Times New Roman" w:cs="Times New Roman"/>
          <w:b/>
          <w:sz w:val="24"/>
          <w:szCs w:val="24"/>
        </w:rPr>
        <w:t>Transmetimi i të dhënave</w:t>
      </w:r>
      <w:r w:rsidRPr="00AD7B15">
        <w:rPr>
          <w:rFonts w:ascii="Times New Roman" w:hAnsi="Times New Roman" w:cs="Times New Roman"/>
          <w:sz w:val="24"/>
          <w:szCs w:val="24"/>
        </w:rPr>
        <w:t>: nuk ka transmetim.</w:t>
      </w:r>
    </w:p>
    <w:p w14:paraId="608B6499" w14:textId="4AD265D1" w:rsidR="00AD7B15" w:rsidRPr="00E959A6" w:rsidRDefault="00AD7B15" w:rsidP="00077D17">
      <w:pPr>
        <w:spacing w:line="360" w:lineRule="auto"/>
        <w:rPr>
          <w:rFonts w:ascii="Times New Roman" w:hAnsi="Times New Roman" w:cs="Times New Roman"/>
          <w:b/>
          <w:sz w:val="24"/>
          <w:szCs w:val="24"/>
        </w:rPr>
      </w:pPr>
      <w:r w:rsidRPr="00E959A6">
        <w:rPr>
          <w:rFonts w:ascii="Times New Roman" w:hAnsi="Times New Roman" w:cs="Times New Roman"/>
          <w:b/>
          <w:sz w:val="24"/>
          <w:szCs w:val="24"/>
        </w:rPr>
        <w:t xml:space="preserve">2.4 Më mbani të informuar – </w:t>
      </w:r>
      <w:r w:rsidR="00E959A6">
        <w:rPr>
          <w:rFonts w:ascii="Times New Roman" w:hAnsi="Times New Roman" w:cs="Times New Roman"/>
          <w:b/>
          <w:sz w:val="24"/>
          <w:szCs w:val="24"/>
        </w:rPr>
        <w:t>emaile</w:t>
      </w:r>
      <w:r w:rsidRPr="00E959A6">
        <w:rPr>
          <w:rFonts w:ascii="Times New Roman" w:hAnsi="Times New Roman" w:cs="Times New Roman"/>
          <w:b/>
          <w:sz w:val="24"/>
          <w:szCs w:val="24"/>
        </w:rPr>
        <w:t xml:space="preserve"> për marketing</w:t>
      </w:r>
    </w:p>
    <w:p w14:paraId="5E9F3A24" w14:textId="77777777" w:rsidR="00AD7B15" w:rsidRPr="00AD7B15" w:rsidRDefault="00AD7B15" w:rsidP="00077D17">
      <w:pPr>
        <w:spacing w:line="360" w:lineRule="auto"/>
        <w:rPr>
          <w:rFonts w:ascii="Times New Roman" w:hAnsi="Times New Roman" w:cs="Times New Roman"/>
          <w:sz w:val="24"/>
          <w:szCs w:val="24"/>
        </w:rPr>
      </w:pPr>
      <w:r w:rsidRPr="00E959A6">
        <w:rPr>
          <w:rFonts w:ascii="Times New Roman" w:hAnsi="Times New Roman" w:cs="Times New Roman"/>
          <w:b/>
          <w:sz w:val="24"/>
          <w:szCs w:val="24"/>
        </w:rPr>
        <w:t>Fusha e të dhënave personale të përpunuara</w:t>
      </w:r>
      <w:r w:rsidRPr="00AD7B15">
        <w:rPr>
          <w:rFonts w:ascii="Times New Roman" w:hAnsi="Times New Roman" w:cs="Times New Roman"/>
          <w:sz w:val="24"/>
          <w:szCs w:val="24"/>
        </w:rPr>
        <w:t>: Emri juaj (emri dhe mbiemri), numri juaj i telefonit dhe adresa e postës elektronike.</w:t>
      </w:r>
    </w:p>
    <w:p w14:paraId="1D865AE3" w14:textId="77777777" w:rsidR="00AD7B15" w:rsidRPr="00AD7B15" w:rsidRDefault="00AD7B15" w:rsidP="00077D17">
      <w:pPr>
        <w:spacing w:line="360" w:lineRule="auto"/>
        <w:rPr>
          <w:rFonts w:ascii="Times New Roman" w:hAnsi="Times New Roman" w:cs="Times New Roman"/>
          <w:sz w:val="24"/>
          <w:szCs w:val="24"/>
        </w:rPr>
      </w:pPr>
      <w:r w:rsidRPr="00E959A6">
        <w:rPr>
          <w:rFonts w:ascii="Times New Roman" w:hAnsi="Times New Roman" w:cs="Times New Roman"/>
          <w:b/>
          <w:sz w:val="24"/>
          <w:szCs w:val="24"/>
        </w:rPr>
        <w:t>Bazat ligjore për përpunimin e të dhënave</w:t>
      </w:r>
      <w:r w:rsidRPr="00AD7B15">
        <w:rPr>
          <w:rFonts w:ascii="Times New Roman" w:hAnsi="Times New Roman" w:cs="Times New Roman"/>
          <w:sz w:val="24"/>
          <w:szCs w:val="24"/>
        </w:rPr>
        <w:t>: Pëlqimi i subjektit të të dhënave në zbatim të nenit 6 (1) të GDPR, pika a). Pëlqimi mund të revokohet në çdo kohë me një deklaratë që i dërgohet Kontrollorit.</w:t>
      </w:r>
    </w:p>
    <w:p w14:paraId="465967D8" w14:textId="77777777" w:rsidR="00AD7B15" w:rsidRPr="00AD7B15" w:rsidRDefault="00AD7B15" w:rsidP="00077D17">
      <w:pPr>
        <w:spacing w:line="360" w:lineRule="auto"/>
        <w:rPr>
          <w:rFonts w:ascii="Times New Roman" w:hAnsi="Times New Roman" w:cs="Times New Roman"/>
          <w:sz w:val="24"/>
          <w:szCs w:val="24"/>
        </w:rPr>
      </w:pPr>
      <w:r w:rsidRPr="00E959A6">
        <w:rPr>
          <w:rFonts w:ascii="Times New Roman" w:hAnsi="Times New Roman" w:cs="Times New Roman"/>
          <w:b/>
          <w:sz w:val="24"/>
          <w:szCs w:val="24"/>
        </w:rPr>
        <w:t>Qëllimi i përpunimit të të dhënave:</w:t>
      </w:r>
      <w:r w:rsidRPr="00AD7B15">
        <w:rPr>
          <w:rFonts w:ascii="Times New Roman" w:hAnsi="Times New Roman" w:cs="Times New Roman"/>
          <w:sz w:val="24"/>
          <w:szCs w:val="24"/>
        </w:rPr>
        <w:t xml:space="preserve"> Ju mund të merrni informacione marketingu për shërbimet dhe produktet tona nëpërmjet telefonatës, mesazheve SMS ose e-mail.</w:t>
      </w:r>
    </w:p>
    <w:p w14:paraId="6EF197D7" w14:textId="77777777" w:rsidR="00AD7B15" w:rsidRPr="00AD7B15" w:rsidRDefault="00AD7B15" w:rsidP="00077D17">
      <w:pPr>
        <w:spacing w:line="360" w:lineRule="auto"/>
        <w:rPr>
          <w:rFonts w:ascii="Times New Roman" w:hAnsi="Times New Roman" w:cs="Times New Roman"/>
          <w:sz w:val="24"/>
          <w:szCs w:val="24"/>
        </w:rPr>
      </w:pPr>
      <w:r w:rsidRPr="00E959A6">
        <w:rPr>
          <w:rFonts w:ascii="Times New Roman" w:hAnsi="Times New Roman" w:cs="Times New Roman"/>
          <w:b/>
          <w:sz w:val="24"/>
          <w:szCs w:val="24"/>
        </w:rPr>
        <w:t>Afati i përpunimit të të dhënave</w:t>
      </w:r>
      <w:r w:rsidRPr="00AD7B15">
        <w:rPr>
          <w:rFonts w:ascii="Times New Roman" w:hAnsi="Times New Roman" w:cs="Times New Roman"/>
          <w:sz w:val="24"/>
          <w:szCs w:val="24"/>
        </w:rPr>
        <w:t>: Ju mund të revokoni pëlqimin tuaj për përpunimin e të dhënave tuaja në çdo kohë. Ne mund të përpunojmë të dhënat tuaja personale derisa të revokohet pëlqimi juaj.</w:t>
      </w:r>
    </w:p>
    <w:p w14:paraId="5E53ABC7" w14:textId="799C449E" w:rsidR="00AD7B15" w:rsidRDefault="00AD7B15" w:rsidP="00077D17">
      <w:pPr>
        <w:spacing w:line="360" w:lineRule="auto"/>
        <w:rPr>
          <w:rFonts w:ascii="Times New Roman" w:hAnsi="Times New Roman" w:cs="Times New Roman"/>
          <w:sz w:val="24"/>
          <w:szCs w:val="24"/>
        </w:rPr>
      </w:pPr>
      <w:r w:rsidRPr="00E959A6">
        <w:rPr>
          <w:rFonts w:ascii="Times New Roman" w:hAnsi="Times New Roman" w:cs="Times New Roman"/>
          <w:b/>
          <w:sz w:val="24"/>
          <w:szCs w:val="24"/>
        </w:rPr>
        <w:t>Transmetimi i të dhënave</w:t>
      </w:r>
      <w:r w:rsidRPr="00AD7B15">
        <w:rPr>
          <w:rFonts w:ascii="Times New Roman" w:hAnsi="Times New Roman" w:cs="Times New Roman"/>
          <w:sz w:val="24"/>
          <w:szCs w:val="24"/>
        </w:rPr>
        <w:t>: nuk ka transmetim.</w:t>
      </w:r>
    </w:p>
    <w:p w14:paraId="7B015F33" w14:textId="7EAE26D4" w:rsidR="009D01DA" w:rsidRDefault="009D01DA" w:rsidP="00077D17">
      <w:pPr>
        <w:spacing w:line="360" w:lineRule="auto"/>
        <w:rPr>
          <w:rFonts w:ascii="Times New Roman" w:hAnsi="Times New Roman" w:cs="Times New Roman"/>
          <w:sz w:val="24"/>
          <w:szCs w:val="24"/>
        </w:rPr>
      </w:pPr>
    </w:p>
    <w:p w14:paraId="5E4882A6" w14:textId="77777777" w:rsidR="009D01DA" w:rsidRPr="009D01DA" w:rsidRDefault="009D01DA" w:rsidP="00077D17">
      <w:pPr>
        <w:spacing w:line="360" w:lineRule="auto"/>
        <w:rPr>
          <w:rFonts w:ascii="Times New Roman" w:hAnsi="Times New Roman" w:cs="Times New Roman"/>
          <w:b/>
          <w:sz w:val="24"/>
          <w:szCs w:val="24"/>
        </w:rPr>
      </w:pPr>
      <w:r w:rsidRPr="009D01DA">
        <w:rPr>
          <w:rFonts w:ascii="Times New Roman" w:hAnsi="Times New Roman" w:cs="Times New Roman"/>
          <w:b/>
          <w:sz w:val="24"/>
          <w:szCs w:val="24"/>
        </w:rPr>
        <w:t>3. NDARJA E TË DHËNAVE PERSONALE</w:t>
      </w:r>
    </w:p>
    <w:p w14:paraId="1EC9024F" w14:textId="5CB0D4A9" w:rsidR="009D01DA" w:rsidRPr="009D01DA" w:rsidRDefault="009D01DA" w:rsidP="00077D17">
      <w:pPr>
        <w:spacing w:line="360" w:lineRule="auto"/>
        <w:rPr>
          <w:rFonts w:ascii="Times New Roman" w:hAnsi="Times New Roman" w:cs="Times New Roman"/>
          <w:sz w:val="24"/>
          <w:szCs w:val="24"/>
        </w:rPr>
      </w:pPr>
      <w:r w:rsidRPr="009D01DA">
        <w:rPr>
          <w:rFonts w:ascii="Times New Roman" w:hAnsi="Times New Roman" w:cs="Times New Roman"/>
          <w:sz w:val="24"/>
          <w:szCs w:val="24"/>
        </w:rPr>
        <w:t>Ne nuk shesim, zbulojmë ose ndajmë të dhënat që mbledhim dhe mbajmë për ju, përveç siç përshkruhet në këtë Politikë  Privatësi</w:t>
      </w:r>
      <w:r>
        <w:rPr>
          <w:rFonts w:ascii="Times New Roman" w:hAnsi="Times New Roman" w:cs="Times New Roman"/>
          <w:sz w:val="24"/>
          <w:szCs w:val="24"/>
        </w:rPr>
        <w:t>e</w:t>
      </w:r>
      <w:r w:rsidRPr="009D01DA">
        <w:rPr>
          <w:rFonts w:ascii="Times New Roman" w:hAnsi="Times New Roman" w:cs="Times New Roman"/>
          <w:sz w:val="24"/>
          <w:szCs w:val="24"/>
        </w:rPr>
        <w:t>.</w:t>
      </w:r>
    </w:p>
    <w:p w14:paraId="206A48AC" w14:textId="77777777" w:rsidR="009D01DA" w:rsidRPr="009D01DA" w:rsidRDefault="009D01DA" w:rsidP="00077D17">
      <w:pPr>
        <w:spacing w:line="360" w:lineRule="auto"/>
        <w:rPr>
          <w:rFonts w:ascii="Times New Roman" w:hAnsi="Times New Roman" w:cs="Times New Roman"/>
          <w:sz w:val="24"/>
          <w:szCs w:val="24"/>
        </w:rPr>
      </w:pPr>
      <w:r w:rsidRPr="009D01DA">
        <w:rPr>
          <w:rFonts w:ascii="Times New Roman" w:hAnsi="Times New Roman" w:cs="Times New Roman"/>
          <w:sz w:val="24"/>
          <w:szCs w:val="24"/>
        </w:rPr>
        <w:t>Ne mund t'i ndajmë të dhënat tuaja personale me palët e treta siç përshkruhet më poshtë:</w:t>
      </w:r>
    </w:p>
    <w:p w14:paraId="2872BC43" w14:textId="77777777" w:rsidR="009D01DA" w:rsidRPr="009D01DA" w:rsidRDefault="009D01DA" w:rsidP="00077D17">
      <w:pPr>
        <w:spacing w:line="360" w:lineRule="auto"/>
        <w:rPr>
          <w:rFonts w:ascii="Times New Roman" w:hAnsi="Times New Roman" w:cs="Times New Roman"/>
          <w:sz w:val="24"/>
          <w:szCs w:val="24"/>
        </w:rPr>
      </w:pPr>
      <w:r w:rsidRPr="009D01DA">
        <w:rPr>
          <w:rFonts w:ascii="Times New Roman" w:hAnsi="Times New Roman" w:cs="Times New Roman"/>
          <w:sz w:val="24"/>
          <w:szCs w:val="24"/>
        </w:rPr>
        <w:t>- Ofruesit e shërbimeve të palëve të treta që janë caktuar si përpunues të të dhënave për të kryer funksione dhe shërbime në emrin tonë dhe të cilëve do t'u sigurohen vetëm të dhënat personale të nevojshme për të kryer shërbimet në emrin tonë, por nuk janë të autorizuar nga ne për të përdorur të dhëna të tilla për ndonjë tjetër qëllime (p.sh. ofruesit e shërbimeve në lidhje me hostimin në internet, përpunimin e pagesave, sistemet e teknologjisë së informacionit, menaxhimin e marrëdhënieve me klientët);</w:t>
      </w:r>
    </w:p>
    <w:p w14:paraId="54AD1EA5" w14:textId="77777777" w:rsidR="009D01DA" w:rsidRPr="009D01DA" w:rsidRDefault="009D01DA" w:rsidP="00077D17">
      <w:pPr>
        <w:spacing w:line="360" w:lineRule="auto"/>
        <w:rPr>
          <w:rFonts w:ascii="Times New Roman" w:hAnsi="Times New Roman" w:cs="Times New Roman"/>
          <w:sz w:val="24"/>
          <w:szCs w:val="24"/>
        </w:rPr>
      </w:pPr>
      <w:r w:rsidRPr="009D01DA">
        <w:rPr>
          <w:rFonts w:ascii="Times New Roman" w:hAnsi="Times New Roman" w:cs="Times New Roman"/>
          <w:sz w:val="24"/>
          <w:szCs w:val="24"/>
        </w:rPr>
        <w:t>- Tregtarët lokalë dhe ofruesit e shërbimeve teknike që na ndihmojnë në zbatimin e një kontrate ose në përputhje me kërkesat ligjore në fuqi ose në rast se është e nevojshme për interesat tona legjitime;</w:t>
      </w:r>
    </w:p>
    <w:p w14:paraId="107D84A6" w14:textId="77777777" w:rsidR="009D01DA" w:rsidRPr="009D01DA" w:rsidRDefault="009D01DA" w:rsidP="00077D17">
      <w:pPr>
        <w:spacing w:line="360" w:lineRule="auto"/>
        <w:rPr>
          <w:rFonts w:ascii="Times New Roman" w:hAnsi="Times New Roman" w:cs="Times New Roman"/>
          <w:sz w:val="24"/>
          <w:szCs w:val="24"/>
        </w:rPr>
      </w:pPr>
      <w:r w:rsidRPr="009D01DA">
        <w:rPr>
          <w:rFonts w:ascii="Times New Roman" w:hAnsi="Times New Roman" w:cs="Times New Roman"/>
          <w:sz w:val="24"/>
          <w:szCs w:val="24"/>
        </w:rPr>
        <w:t>- nëse na kërkohet ta bëjmë këtë me ligj ose në bazë të procesit ligjor ose të respektojmë ndonjë rregull ose rregullore të zbatueshme, ose në përgjigje të një kërkese legjitime nga një autoritet ligjzbatues ose zyrtar tjetër qeveritar; dhe</w:t>
      </w:r>
    </w:p>
    <w:p w14:paraId="7A14843B" w14:textId="1F421C1E" w:rsidR="009D01DA" w:rsidRDefault="009D01DA" w:rsidP="00077D17">
      <w:pPr>
        <w:spacing w:line="360" w:lineRule="auto"/>
        <w:rPr>
          <w:rFonts w:ascii="Times New Roman" w:hAnsi="Times New Roman" w:cs="Times New Roman"/>
          <w:sz w:val="24"/>
          <w:szCs w:val="24"/>
        </w:rPr>
      </w:pPr>
      <w:r w:rsidRPr="009D01DA">
        <w:rPr>
          <w:rFonts w:ascii="Times New Roman" w:hAnsi="Times New Roman" w:cs="Times New Roman"/>
          <w:sz w:val="24"/>
          <w:szCs w:val="24"/>
        </w:rPr>
        <w:t>- Ne rezervojmë të drejtën për të transferuar të dhëna personale për ju në rast se ne shesim ose transferojmë të gjithë ose një pjesë të biznesit ose aseteve tona, në përputhje me legjislacionin në fuqi. Nëse ndodh një shitje ose transferim i tillë, ne do të bëjmë përpjekje të arsyeshme për ta drejtuar të transferuarin që të përdorë të dhënat që ju na keni dhënë në një mënyrë që është në përputhje me këtë Politikë Privatësi</w:t>
      </w:r>
      <w:r>
        <w:rPr>
          <w:rFonts w:ascii="Times New Roman" w:hAnsi="Times New Roman" w:cs="Times New Roman"/>
          <w:sz w:val="24"/>
          <w:szCs w:val="24"/>
        </w:rPr>
        <w:t>e</w:t>
      </w:r>
      <w:r w:rsidRPr="009D01DA">
        <w:rPr>
          <w:rFonts w:ascii="Times New Roman" w:hAnsi="Times New Roman" w:cs="Times New Roman"/>
          <w:sz w:val="24"/>
          <w:szCs w:val="24"/>
        </w:rPr>
        <w:t>.</w:t>
      </w:r>
    </w:p>
    <w:p w14:paraId="463D7E72" w14:textId="4028A332" w:rsidR="00964A5B" w:rsidRDefault="00964A5B" w:rsidP="00077D17">
      <w:pPr>
        <w:spacing w:line="360" w:lineRule="auto"/>
        <w:rPr>
          <w:rFonts w:ascii="Times New Roman" w:hAnsi="Times New Roman" w:cs="Times New Roman"/>
          <w:sz w:val="24"/>
          <w:szCs w:val="24"/>
        </w:rPr>
      </w:pPr>
    </w:p>
    <w:p w14:paraId="4F157224" w14:textId="77777777" w:rsidR="00964A5B" w:rsidRPr="00964A5B" w:rsidRDefault="00964A5B" w:rsidP="00077D17">
      <w:pPr>
        <w:spacing w:line="360" w:lineRule="auto"/>
        <w:rPr>
          <w:rFonts w:ascii="Times New Roman" w:hAnsi="Times New Roman" w:cs="Times New Roman"/>
          <w:b/>
          <w:sz w:val="24"/>
          <w:szCs w:val="24"/>
        </w:rPr>
      </w:pPr>
      <w:r w:rsidRPr="00964A5B">
        <w:rPr>
          <w:rFonts w:ascii="Times New Roman" w:hAnsi="Times New Roman" w:cs="Times New Roman"/>
          <w:b/>
          <w:sz w:val="24"/>
          <w:szCs w:val="24"/>
        </w:rPr>
        <w:t>4. TRANSFERIMI I TË DHËNAVE</w:t>
      </w:r>
    </w:p>
    <w:p w14:paraId="04C8B668" w14:textId="77777777" w:rsidR="00964A5B" w:rsidRPr="00964A5B" w:rsidRDefault="00964A5B" w:rsidP="00077D17">
      <w:pPr>
        <w:spacing w:line="360" w:lineRule="auto"/>
        <w:rPr>
          <w:rFonts w:ascii="Times New Roman" w:hAnsi="Times New Roman" w:cs="Times New Roman"/>
          <w:sz w:val="24"/>
          <w:szCs w:val="24"/>
        </w:rPr>
      </w:pPr>
      <w:r w:rsidRPr="00964A5B">
        <w:rPr>
          <w:rFonts w:ascii="Times New Roman" w:hAnsi="Times New Roman" w:cs="Times New Roman"/>
          <w:sz w:val="24"/>
          <w:szCs w:val="24"/>
        </w:rPr>
        <w:t>Ne mund t'i transferojmë dhe ruajmë të dhënat që mbledhim për ju në vende të ndryshme nga vendi në të cilin të dhënat janë mbledhur fillimisht, duke përfshirë Shtetet e Bashkuara ose destinacione të tjera jashtë Zonës Ekonomike Evropiane ("EEA") dhe Mbretërinë e Bashkuar. Këto vende mund të mos kenë të njëjtat ligje për mbrojtjen e të dhënave si vendi në të cilin keni dhënë të dhënat. Kur transferojmë të dhënat tuaja në vende të tjera, ne do t'i mbrojmë të dhënat siç përshkruhet në këtë Politikë të Privatësisë dhe do të respektojmë kërkesat ligjore në fuqi që ofrojnë mbrojtje të përshtatshme për transferimin e të dhënave në vendet jashtë EEA dhe jashtë Mbretërisë së Bashkuar.</w:t>
      </w:r>
    </w:p>
    <w:p w14:paraId="230A79C4" w14:textId="09CDF5BA" w:rsidR="00964A5B" w:rsidRPr="00964A5B" w:rsidRDefault="00964A5B" w:rsidP="00077D17">
      <w:pPr>
        <w:spacing w:line="360" w:lineRule="auto"/>
        <w:rPr>
          <w:rFonts w:ascii="Times New Roman" w:hAnsi="Times New Roman" w:cs="Times New Roman"/>
          <w:sz w:val="24"/>
          <w:szCs w:val="24"/>
        </w:rPr>
      </w:pPr>
      <w:r w:rsidRPr="00964A5B">
        <w:rPr>
          <w:rFonts w:ascii="Times New Roman" w:hAnsi="Times New Roman" w:cs="Times New Roman"/>
          <w:sz w:val="24"/>
          <w:szCs w:val="24"/>
        </w:rPr>
        <w:t>Nëse ndodheni në EE</w:t>
      </w:r>
      <w:r>
        <w:rPr>
          <w:rFonts w:ascii="Times New Roman" w:hAnsi="Times New Roman" w:cs="Times New Roman"/>
          <w:sz w:val="24"/>
          <w:szCs w:val="24"/>
        </w:rPr>
        <w:t>A</w:t>
      </w:r>
      <w:r w:rsidRPr="00964A5B">
        <w:rPr>
          <w:rFonts w:ascii="Times New Roman" w:hAnsi="Times New Roman" w:cs="Times New Roman"/>
          <w:sz w:val="24"/>
          <w:szCs w:val="24"/>
        </w:rPr>
        <w:t xml:space="preserve"> ose në Mbretërinë e Bashkuar, ne do t'i transferojmë të dhënat tuaja personale vetëm nëse:</w:t>
      </w:r>
    </w:p>
    <w:p w14:paraId="63EE20B4" w14:textId="77777777" w:rsidR="00964A5B" w:rsidRPr="00964A5B" w:rsidRDefault="00964A5B" w:rsidP="00077D17">
      <w:pPr>
        <w:spacing w:line="360" w:lineRule="auto"/>
        <w:rPr>
          <w:rFonts w:ascii="Times New Roman" w:hAnsi="Times New Roman" w:cs="Times New Roman"/>
          <w:sz w:val="24"/>
          <w:szCs w:val="24"/>
        </w:rPr>
      </w:pPr>
      <w:r w:rsidRPr="00964A5B">
        <w:rPr>
          <w:rFonts w:ascii="Times New Roman" w:hAnsi="Times New Roman" w:cs="Times New Roman"/>
          <w:sz w:val="24"/>
          <w:szCs w:val="24"/>
        </w:rPr>
        <w:t>- vendit në të cilin do të transferohen të dhënat personale i është dhënë një vendim për përshtatshmërinë e Komisionit Evropian; ose</w:t>
      </w:r>
    </w:p>
    <w:p w14:paraId="72098F73" w14:textId="41A46234" w:rsidR="00964A5B" w:rsidRDefault="00964A5B" w:rsidP="00077D17">
      <w:pPr>
        <w:spacing w:line="360" w:lineRule="auto"/>
        <w:rPr>
          <w:rFonts w:ascii="Times New Roman" w:hAnsi="Times New Roman" w:cs="Times New Roman"/>
          <w:sz w:val="24"/>
          <w:szCs w:val="24"/>
        </w:rPr>
      </w:pPr>
      <w:r w:rsidRPr="00964A5B">
        <w:rPr>
          <w:rFonts w:ascii="Times New Roman" w:hAnsi="Times New Roman" w:cs="Times New Roman"/>
          <w:sz w:val="24"/>
          <w:szCs w:val="24"/>
        </w:rPr>
        <w:t>- ne kemi vendosur masa mbrojtëse të përshtatshme në lidhje me transferimin, për shembull ne kemi hyrë në klauzola kontraktuale standarde të BE-së dhe kemi kërkuar masa mbrojtëse shtesë me marrësin, ose marrësi është palë në rregullat detyruese të korporatës të miratuara nga një autoritet mbikëqyrës i BE-së ose i Mbretërisë së Bashkuar</w:t>
      </w:r>
      <w:r w:rsidR="00DB0F08">
        <w:rPr>
          <w:rFonts w:ascii="Times New Roman" w:hAnsi="Times New Roman" w:cs="Times New Roman"/>
          <w:sz w:val="24"/>
          <w:szCs w:val="24"/>
        </w:rPr>
        <w:t>.</w:t>
      </w:r>
    </w:p>
    <w:p w14:paraId="5A582CBF" w14:textId="03B97CA6" w:rsidR="00DB0F08" w:rsidRDefault="00DB0F08" w:rsidP="00077D17">
      <w:pPr>
        <w:spacing w:line="360" w:lineRule="auto"/>
        <w:rPr>
          <w:rFonts w:ascii="Times New Roman" w:hAnsi="Times New Roman" w:cs="Times New Roman"/>
          <w:sz w:val="24"/>
          <w:szCs w:val="24"/>
        </w:rPr>
      </w:pPr>
    </w:p>
    <w:p w14:paraId="7DEF96EF" w14:textId="6B7E5C96" w:rsidR="00DB0F08" w:rsidRDefault="00DB0F08" w:rsidP="00077D17">
      <w:pPr>
        <w:spacing w:line="360" w:lineRule="auto"/>
        <w:rPr>
          <w:rFonts w:ascii="Times New Roman" w:hAnsi="Times New Roman" w:cs="Times New Roman"/>
          <w:sz w:val="24"/>
          <w:szCs w:val="24"/>
        </w:rPr>
      </w:pPr>
    </w:p>
    <w:p w14:paraId="48B57CA7" w14:textId="77777777" w:rsidR="00DB0F08" w:rsidRPr="00DB0F08" w:rsidRDefault="00DB0F08" w:rsidP="00077D17">
      <w:pPr>
        <w:spacing w:line="360" w:lineRule="auto"/>
        <w:rPr>
          <w:rFonts w:ascii="Times New Roman" w:hAnsi="Times New Roman" w:cs="Times New Roman"/>
          <w:b/>
          <w:sz w:val="24"/>
          <w:szCs w:val="24"/>
        </w:rPr>
      </w:pPr>
      <w:r w:rsidRPr="00DB0F08">
        <w:rPr>
          <w:rFonts w:ascii="Times New Roman" w:hAnsi="Times New Roman" w:cs="Times New Roman"/>
          <w:b/>
          <w:sz w:val="24"/>
          <w:szCs w:val="24"/>
        </w:rPr>
        <w:t>5. TË DREJTAT LIGJORE TË SUBJEKTEVE TË TË DHËNAVE</w:t>
      </w:r>
    </w:p>
    <w:p w14:paraId="757BF412"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Si subjekt i të dhënave ju mund të kërkoni informacion në lidhje me përpunimin e të dhënave tuaja personale, dhe mund të kërkoni korrigjimin e të dhënave tuaja personale, ose fshirjen e të dhënave të tilla - me përjashtim të përpunimit të detyrueshëm të të dhënave - revokimin e të dhënave, ju mund të ushtroni të drejtën tuaj për transportueshmërinë e të dhënave dhe kundërshtimin në mënyrën e treguar gjatë regjistrimit të të dhënave.</w:t>
      </w:r>
    </w:p>
    <w:p w14:paraId="2F4F5BD6"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Në bazë të neneve 15 deri në 20 të GDPR si rezident i Zonës Ekonomike Evropiane (ose kur për arsye të tjera zbatohet GDPR) ju keni të drejtat e mëposhtme në lidhje me të dhënat tuaja personale:</w:t>
      </w:r>
    </w:p>
    <w:p w14:paraId="1282FFFB"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a) të drejtën për të marrë informacion në lidhje me përpunimin tonë;</w:t>
      </w:r>
    </w:p>
    <w:p w14:paraId="46A2EE7D"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b) të drejtën për të hyrë në të dhënat tuaja personale;</w:t>
      </w:r>
    </w:p>
    <w:p w14:paraId="73A414FD"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c) të drejtën për korrigjim;</w:t>
      </w:r>
    </w:p>
    <w:p w14:paraId="78C6171B"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d) të drejtën për të fshirë të dhënat tuaja;</w:t>
      </w:r>
    </w:p>
    <w:p w14:paraId="627167E9"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e) të drejtën e kufizimit të përpunimit;</w:t>
      </w:r>
    </w:p>
    <w:p w14:paraId="33AC2E49"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f) e drejta për transportueshmërinë e të dhënave (transmetoni të dhënat tuaja te një kontrollues tjetër i të dhënave);</w:t>
      </w:r>
    </w:p>
    <w:p w14:paraId="6F787BC9"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g) të drejtën për të kundërshtuar përpunimin tonë.</w:t>
      </w:r>
    </w:p>
    <w:p w14:paraId="7C31C2FB"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Ju mund t'i ushtroni të drejtat tuaja nëpërmjet pyetjeve të dërguara në opsionet e kontaktit të Kontrolluesit të të Dhënave.</w:t>
      </w:r>
    </w:p>
    <w:p w14:paraId="1C1205DB"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Ju keni të drejtë të informoheni për llojet e të dhënave personale që ne ruajmë në lidhje me ju. Ju gjithashtu keni të drejtë të kërkoni qasje në të dhënat tuaja personale (e drejta për akses). Nëse kërkesa prek të drejtat dhe liritë e të tjerëve ose është haptazi e pabazuar ose e tepruar, ne rezervojmë të drejtën të paguajmë një tarifë të arsyeshme ose në raste të jashtëzakonshme refuzojmë të veprojmë sipas kërkesës.</w:t>
      </w:r>
    </w:p>
    <w:p w14:paraId="7A7760F8" w14:textId="77777777"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Ju keni të drejtë të korrigjoni të dhënat e pasakta ose t'i fshini ato, ose të kërkoni kufizimin e përpunimit të të dhënave (të drejtën e korrigjimit dhe fshirjes). Nëse ne përpunojmë të dhënat tuaja bazuar në interesin tonë legjitim, ju mund të kundërshtoni përpunimin e të dhënave (e drejta për të kundërshtuar).</w:t>
      </w:r>
    </w:p>
    <w:p w14:paraId="50D0160F" w14:textId="27E455AD" w:rsidR="00DB0F08" w:rsidRP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Ju gjithashtu keni të drejtë të merrni të dhënat tuaja personale të përpunuara nga ne në një format të përdorur zakonisht, të lexueshëm nga makineri dhe t'ia përcillni ato një përpunuesi tjetër të të dhënave, ose mund të na kërkoni t'i përcjellim për ju, nëse plotësohen kushtet ligjore (e drejta për transportueshmëri</w:t>
      </w:r>
      <w:r>
        <w:rPr>
          <w:rFonts w:ascii="Times New Roman" w:hAnsi="Times New Roman" w:cs="Times New Roman"/>
          <w:sz w:val="24"/>
          <w:szCs w:val="24"/>
        </w:rPr>
        <w:t>ne</w:t>
      </w:r>
      <w:r w:rsidRPr="00DB0F08">
        <w:rPr>
          <w:rFonts w:ascii="Times New Roman" w:hAnsi="Times New Roman" w:cs="Times New Roman"/>
          <w:sz w:val="24"/>
          <w:szCs w:val="24"/>
        </w:rPr>
        <w:t xml:space="preserve"> e të dhënave). Nëse ne përpunojmë të dhënat tuaja bazuar në pëlqimin tuaj, ju mund ta tërhiqni pëlqimin tuaj në çdo kohë, por kjo nuk do të ndikojë në ligjshmërinë e përpunimit të mëparshëm të të dhënave.</w:t>
      </w:r>
    </w:p>
    <w:p w14:paraId="69B2D9CE" w14:textId="2D7E0EE8" w:rsidR="00DB0F08" w:rsidRDefault="00DB0F08" w:rsidP="00077D17">
      <w:pPr>
        <w:spacing w:line="360" w:lineRule="auto"/>
        <w:rPr>
          <w:rFonts w:ascii="Times New Roman" w:hAnsi="Times New Roman" w:cs="Times New Roman"/>
          <w:sz w:val="24"/>
          <w:szCs w:val="24"/>
        </w:rPr>
      </w:pPr>
      <w:r w:rsidRPr="00DB0F08">
        <w:rPr>
          <w:rFonts w:ascii="Times New Roman" w:hAnsi="Times New Roman" w:cs="Times New Roman"/>
          <w:sz w:val="24"/>
          <w:szCs w:val="24"/>
        </w:rPr>
        <w:t>Ju keni të drejtë të paraqisni një ankesë pranë autoritetit mbikëqyrës në shtetin anëtar të vendbanimit tuaj të zakonshëm, vendit të punës ose vendit të lëndimit të supozuar, veçanërisht nëse sipas supozimit të përpunimit të të dhënave personale të subjektit të të dhënave shkelin dispozitat e GDPR.</w:t>
      </w:r>
    </w:p>
    <w:p w14:paraId="580EB086" w14:textId="4696E124" w:rsidR="003B4132" w:rsidRDefault="003B4132" w:rsidP="00077D17">
      <w:pPr>
        <w:spacing w:line="360" w:lineRule="auto"/>
        <w:rPr>
          <w:rFonts w:ascii="Times New Roman" w:hAnsi="Times New Roman" w:cs="Times New Roman"/>
          <w:sz w:val="24"/>
          <w:szCs w:val="24"/>
        </w:rPr>
      </w:pPr>
    </w:p>
    <w:p w14:paraId="236DD62A" w14:textId="0F5E1F5D" w:rsidR="003B4132" w:rsidRPr="003B4132" w:rsidRDefault="003B4132" w:rsidP="00077D17">
      <w:pPr>
        <w:spacing w:line="360" w:lineRule="auto"/>
        <w:rPr>
          <w:rFonts w:ascii="Times New Roman" w:hAnsi="Times New Roman" w:cs="Times New Roman"/>
          <w:b/>
          <w:sz w:val="24"/>
          <w:szCs w:val="24"/>
        </w:rPr>
      </w:pPr>
      <w:r w:rsidRPr="003B4132">
        <w:rPr>
          <w:rFonts w:ascii="Times New Roman" w:hAnsi="Times New Roman" w:cs="Times New Roman"/>
          <w:b/>
          <w:sz w:val="24"/>
          <w:szCs w:val="24"/>
        </w:rPr>
        <w:t>6. NDRYSHIMET NË KËTË POLITIKË PRIVATË</w:t>
      </w:r>
      <w:r>
        <w:rPr>
          <w:rFonts w:ascii="Times New Roman" w:hAnsi="Times New Roman" w:cs="Times New Roman"/>
          <w:b/>
          <w:sz w:val="24"/>
          <w:szCs w:val="24"/>
        </w:rPr>
        <w:t>SIE</w:t>
      </w:r>
    </w:p>
    <w:p w14:paraId="25480177" w14:textId="156F1925" w:rsidR="003B4132" w:rsidRPr="0084058B" w:rsidRDefault="003B4132" w:rsidP="00077D17">
      <w:pPr>
        <w:spacing w:line="360" w:lineRule="auto"/>
        <w:rPr>
          <w:rFonts w:ascii="Times New Roman" w:hAnsi="Times New Roman" w:cs="Times New Roman"/>
          <w:sz w:val="24"/>
          <w:szCs w:val="24"/>
        </w:rPr>
      </w:pPr>
      <w:r w:rsidRPr="003B4132">
        <w:rPr>
          <w:rFonts w:ascii="Times New Roman" w:hAnsi="Times New Roman" w:cs="Times New Roman"/>
          <w:sz w:val="24"/>
          <w:szCs w:val="24"/>
        </w:rPr>
        <w:t>Ne do ta përditësojmë këtë Politikë të Privatësisë kur është e nevojshme për të pasqyruar ndryshimet në ligjin në fuqi, produktet tona, çfarë informacioni personal mbledhim ose si i përdorim informacionet personale. Kur postojmë ndryshime në Politikë, ne do të ndryshojmë datën "Përditësuar" në krye të Politikës. Nëse bëjmë ndryshime materiale në Politikë, ne do të japim njoftim ose do të marrim pëlqimin në lidhje me këto ndryshime që mund të kërkohen me ligj.</w:t>
      </w:r>
    </w:p>
    <w:sectPr w:rsidR="003B4132" w:rsidRPr="00840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58B"/>
    <w:rsid w:val="00077D17"/>
    <w:rsid w:val="003B4132"/>
    <w:rsid w:val="004B110A"/>
    <w:rsid w:val="00506697"/>
    <w:rsid w:val="00583761"/>
    <w:rsid w:val="0084058B"/>
    <w:rsid w:val="00964A5B"/>
    <w:rsid w:val="009D01DA"/>
    <w:rsid w:val="00AD7B15"/>
    <w:rsid w:val="00B70EE1"/>
    <w:rsid w:val="00C72448"/>
    <w:rsid w:val="00DB0F08"/>
    <w:rsid w:val="00E248C7"/>
    <w:rsid w:val="00E9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4D6F"/>
  <w15:chartTrackingRefBased/>
  <w15:docId w15:val="{24F37AE9-1D65-433D-86F7-1D8515C3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Fjoralda Brahimi</dc:creator>
  <cp:keywords/>
  <dc:description/>
  <cp:lastModifiedBy>graphicdesign</cp:lastModifiedBy>
  <cp:revision>2</cp:revision>
  <dcterms:created xsi:type="dcterms:W3CDTF">2022-07-14T08:20:00Z</dcterms:created>
  <dcterms:modified xsi:type="dcterms:W3CDTF">2022-07-14T08:20:00Z</dcterms:modified>
</cp:coreProperties>
</file>